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8A79" w14:textId="77777777" w:rsidR="007D7BDB" w:rsidRPr="00807567" w:rsidRDefault="00807567">
      <w:pPr>
        <w:pStyle w:val="1"/>
        <w:rPr>
          <w:lang w:val="ru-RU"/>
        </w:rPr>
      </w:pPr>
      <w:r w:rsidRPr="00807567">
        <w:rPr>
          <w:lang w:val="ru-RU"/>
        </w:rPr>
        <w:t>СОГЛАШЕНИЕ О ПРОЩЕНИИ ДОЛГА</w:t>
      </w:r>
    </w:p>
    <w:p w14:paraId="33241D7F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г. Москва</w:t>
      </w:r>
    </w:p>
    <w:p w14:paraId="0B8C6D4D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04 декабря 2024 года</w:t>
      </w:r>
    </w:p>
    <w:p w14:paraId="2549E67C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Мы, нижеподписавшиеся:</w:t>
      </w:r>
    </w:p>
    <w:p w14:paraId="1F1BEFC7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 xml:space="preserve">1. Иванов Иван Иванович, паспорт: 45 00 123456, выдан ОВД района Тверской г. Москвы 01.01.2015, проживающий по адресу: г. Москва, ул. Тверская, д. 1, кв. 1, </w:t>
      </w:r>
      <w:r w:rsidRPr="00807567">
        <w:rPr>
          <w:lang w:val="ru-RU"/>
        </w:rPr>
        <w:t>именуемый в дальнейшем «Кредитор», с одной стороны,</w:t>
      </w:r>
    </w:p>
    <w:p w14:paraId="0DCA58C6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и</w:t>
      </w:r>
    </w:p>
    <w:p w14:paraId="26BC4F3D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2. Петров Петр Петрович, паспорт: 46 01 654321, выдан ОВД района Пресненский г. Москвы 01.02.2016, проживающий по адресу: г. Москва, ул. Пресненская, д. 2, кв. 2, именуемый в дальнейшем «Должник», с дру</w:t>
      </w:r>
      <w:r w:rsidRPr="00807567">
        <w:rPr>
          <w:lang w:val="ru-RU"/>
        </w:rPr>
        <w:t>гой стороны,</w:t>
      </w:r>
    </w:p>
    <w:p w14:paraId="2138B08D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заключили настоящее Соглашение о нижеследующем:</w:t>
      </w:r>
    </w:p>
    <w:p w14:paraId="16D9DF73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1. Предмет соглашения</w:t>
      </w:r>
    </w:p>
    <w:p w14:paraId="3F5E0A88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1.1. Кредитор настоящим прощает Должнику долг в размере двадцати тысяч (20 000) рублей, возникший на основании Договора займа № 15 от 01 марта 2023 года.</w:t>
      </w:r>
    </w:p>
    <w:p w14:paraId="15C6CF63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1.2. Настоящее Согл</w:t>
      </w:r>
      <w:r w:rsidRPr="00807567">
        <w:rPr>
          <w:lang w:val="ru-RU"/>
        </w:rPr>
        <w:t>ашение означает освобождение Должника от обязательств по возврату указанного долга.</w:t>
      </w:r>
    </w:p>
    <w:p w14:paraId="070EC37D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2. Права и обязанности сторон</w:t>
      </w:r>
    </w:p>
    <w:p w14:paraId="5C6E4091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2.1. Кредитор обязуется:</w:t>
      </w:r>
    </w:p>
    <w:p w14:paraId="0CAFD053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- Не предъявлять Должнику требования о возврате долга, указанного в п. 1.1 настоящего Соглашения.</w:t>
      </w:r>
    </w:p>
    <w:p w14:paraId="4FD7A4DE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2.2. Должник обязуе</w:t>
      </w:r>
      <w:r w:rsidRPr="00807567">
        <w:rPr>
          <w:lang w:val="ru-RU"/>
        </w:rPr>
        <w:t>тся:</w:t>
      </w:r>
    </w:p>
    <w:p w14:paraId="1EDCB2A4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- Признать факт прощения долга и отсутствие претензий со стороны Кредитора.</w:t>
      </w:r>
    </w:p>
    <w:p w14:paraId="13BDF6D4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3. Условия и порядок расторжения</w:t>
      </w:r>
    </w:p>
    <w:p w14:paraId="79B2CDCC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3.1. Настоящее Соглашение может быть расторгнуто по соглашению сторон в письменной форме.</w:t>
      </w:r>
    </w:p>
    <w:p w14:paraId="5B8E0072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4. Ответственность сторон</w:t>
      </w:r>
    </w:p>
    <w:p w14:paraId="71B400A2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4.1. Стороны несут ответст</w:t>
      </w:r>
      <w:r w:rsidRPr="00807567">
        <w:rPr>
          <w:lang w:val="ru-RU"/>
        </w:rPr>
        <w:t>венность за достоверность предоставленных данных.</w:t>
      </w:r>
    </w:p>
    <w:p w14:paraId="21894449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lastRenderedPageBreak/>
        <w:t>5. Форс-мажорные обстоятельства</w:t>
      </w:r>
    </w:p>
    <w:p w14:paraId="2A0D5AB2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5.1. Стороны освобождаются от ответственности за неисполнение настоящего Соглашения в случае наступления обстоятельств непреодолимой силы.</w:t>
      </w:r>
    </w:p>
    <w:p w14:paraId="5D5D1EA7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6. Разрешение споров</w:t>
      </w:r>
    </w:p>
    <w:p w14:paraId="586DCB27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6.1. Все споры</w:t>
      </w:r>
      <w:r w:rsidRPr="00807567">
        <w:rPr>
          <w:lang w:val="ru-RU"/>
        </w:rPr>
        <w:t>, возникающие из настоящего Соглашения, разрешаются путем переговоров.</w:t>
      </w:r>
    </w:p>
    <w:p w14:paraId="071772E2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6.2. В случае невозможности достижения соглашения спор подлежит рассмотрению в суде по месту нахождения Кредитора.</w:t>
      </w:r>
    </w:p>
    <w:p w14:paraId="299F082B" w14:textId="77777777" w:rsidR="007D7BDB" w:rsidRPr="00807567" w:rsidRDefault="00807567">
      <w:pPr>
        <w:pStyle w:val="21"/>
        <w:rPr>
          <w:lang w:val="ru-RU"/>
        </w:rPr>
      </w:pPr>
      <w:r w:rsidRPr="00807567">
        <w:rPr>
          <w:lang w:val="ru-RU"/>
        </w:rPr>
        <w:t>7. Заключительные положения</w:t>
      </w:r>
    </w:p>
    <w:p w14:paraId="550918B6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 xml:space="preserve">7.1. Настоящее Соглашение вступает в силу </w:t>
      </w:r>
      <w:r w:rsidRPr="00807567">
        <w:rPr>
          <w:lang w:val="ru-RU"/>
        </w:rPr>
        <w:t>с момента его подписания сторонами.</w:t>
      </w:r>
    </w:p>
    <w:p w14:paraId="5905D5B5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7.2. Настоящее Соглашение составлено в двух экземплярах, имеющих равную юридическую силу, по одному для каждой из сторон.</w:t>
      </w:r>
    </w:p>
    <w:p w14:paraId="4FE4678E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Подписи сторон:</w:t>
      </w:r>
    </w:p>
    <w:p w14:paraId="08659485" w14:textId="77777777" w:rsidR="007D7BDB" w:rsidRPr="00807567" w:rsidRDefault="00807567">
      <w:pPr>
        <w:rPr>
          <w:lang w:val="ru-RU"/>
        </w:rPr>
      </w:pPr>
      <w:r w:rsidRPr="00807567">
        <w:rPr>
          <w:lang w:val="ru-RU"/>
        </w:rPr>
        <w:t>Кредитор: _____________________ /Иванов И.И./</w:t>
      </w:r>
    </w:p>
    <w:p w14:paraId="3BFF754E" w14:textId="77777777" w:rsidR="007D7BDB" w:rsidRDefault="00807567">
      <w:r>
        <w:t xml:space="preserve">Должник: </w:t>
      </w:r>
      <w:r>
        <w:t>_____________________ /Петров П.П./</w:t>
      </w:r>
    </w:p>
    <w:sectPr w:rsidR="007D7B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7BDB"/>
    <w:rsid w:val="0080756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6F7A1"/>
  <w14:defaultImageDpi w14:val="300"/>
  <w15:docId w15:val="{42E1938E-DBC7-4620-82F4-53A3DD0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2013-12-23T23:15:00Z</dcterms:created>
  <dcterms:modified xsi:type="dcterms:W3CDTF">2024-12-04T11:51:00Z</dcterms:modified>
  <cp:category/>
</cp:coreProperties>
</file>