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41" w:rsidRDefault="00BA5941" w:rsidP="00BA5941">
      <w:pPr>
        <w:jc w:val="center"/>
        <w:rPr>
          <w:b/>
          <w:color w:val="FF0000"/>
          <w:lang w:eastAsia="ru-RU"/>
        </w:rPr>
      </w:pPr>
      <w:r w:rsidRPr="00BA5941">
        <w:rPr>
          <w:b/>
          <w:lang w:eastAsia="ru-RU"/>
        </w:rPr>
        <w:t xml:space="preserve">ДОГОВОР БЫТОВОГО ПОДРЯДА № </w:t>
      </w:r>
      <w:r w:rsidRPr="00BA5941">
        <w:rPr>
          <w:b/>
          <w:color w:val="FF0000"/>
          <w:lang w:eastAsia="ru-RU"/>
        </w:rPr>
        <w:t>11</w:t>
      </w:r>
    </w:p>
    <w:p w:rsidR="00BA5941" w:rsidRPr="00BA5941" w:rsidRDefault="00BA5941" w:rsidP="00BA5941">
      <w:pPr>
        <w:jc w:val="center"/>
        <w:rPr>
          <w:b/>
          <w:lang w:eastAsia="ru-RU"/>
        </w:rPr>
      </w:pPr>
    </w:p>
    <w:p w:rsidR="00BA5941" w:rsidRPr="00D020DF" w:rsidRDefault="00BA5941" w:rsidP="00BA5941">
      <w:pPr>
        <w:rPr>
          <w:rFonts w:cs="Times New Roman"/>
          <w:sz w:val="22"/>
        </w:rPr>
      </w:pPr>
      <w:r w:rsidRPr="00D020DF">
        <w:rPr>
          <w:rFonts w:cs="Times New Roman"/>
          <w:sz w:val="22"/>
        </w:rPr>
        <w:t xml:space="preserve">г. Москва                                                                            </w:t>
      </w:r>
      <w:r w:rsidR="008A6D57">
        <w:rPr>
          <w:rFonts w:cs="Times New Roman"/>
          <w:sz w:val="22"/>
        </w:rPr>
        <w:t xml:space="preserve">                       </w:t>
      </w:r>
      <w:r w:rsidRPr="00D020DF">
        <w:rPr>
          <w:rFonts w:cs="Times New Roman"/>
          <w:sz w:val="22"/>
        </w:rPr>
        <w:t xml:space="preserve">   </w:t>
      </w:r>
      <w:r w:rsidR="008A6D57">
        <w:rPr>
          <w:rFonts w:cs="Times New Roman"/>
          <w:sz w:val="22"/>
        </w:rPr>
        <w:t xml:space="preserve">            </w:t>
      </w:r>
      <w:proofErr w:type="gramStart"/>
      <w:r w:rsidR="008A6D57">
        <w:rPr>
          <w:rFonts w:cs="Times New Roman"/>
          <w:sz w:val="22"/>
        </w:rPr>
        <w:t xml:space="preserve">   </w:t>
      </w:r>
      <w:r w:rsidRPr="00D020DF">
        <w:rPr>
          <w:rFonts w:cs="Times New Roman"/>
          <w:sz w:val="22"/>
        </w:rPr>
        <w:t>«</w:t>
      </w:r>
      <w:proofErr w:type="gramEnd"/>
      <w:r w:rsidRPr="00D020DF">
        <w:rPr>
          <w:rFonts w:cs="Times New Roman"/>
          <w:color w:val="FF0000"/>
          <w:sz w:val="22"/>
        </w:rPr>
        <w:t>28</w:t>
      </w:r>
      <w:r w:rsidRPr="00D020DF">
        <w:rPr>
          <w:rFonts w:cs="Times New Roman"/>
          <w:sz w:val="22"/>
        </w:rPr>
        <w:t xml:space="preserve">» </w:t>
      </w:r>
      <w:r w:rsidRPr="00D020DF">
        <w:rPr>
          <w:rFonts w:cs="Times New Roman"/>
          <w:color w:val="FF0000"/>
          <w:sz w:val="22"/>
        </w:rPr>
        <w:t>марта</w:t>
      </w:r>
      <w:r w:rsidRPr="00D020DF">
        <w:rPr>
          <w:rFonts w:cs="Times New Roman"/>
          <w:sz w:val="22"/>
        </w:rPr>
        <w:t xml:space="preserve"> 20</w:t>
      </w:r>
      <w:r w:rsidRPr="00D020DF">
        <w:rPr>
          <w:rFonts w:cs="Times New Roman"/>
          <w:color w:val="FF0000"/>
          <w:sz w:val="22"/>
        </w:rPr>
        <w:t xml:space="preserve">25 </w:t>
      </w:r>
      <w:r w:rsidRPr="00D020DF">
        <w:rPr>
          <w:rFonts w:cs="Times New Roman"/>
          <w:sz w:val="22"/>
        </w:rPr>
        <w:t>года</w:t>
      </w:r>
    </w:p>
    <w:p w:rsidR="00BA5941" w:rsidRPr="00D020DF" w:rsidRDefault="00BA5941" w:rsidP="00BA5941">
      <w:pPr>
        <w:rPr>
          <w:rFonts w:cs="Times New Roman"/>
          <w:sz w:val="22"/>
        </w:rPr>
      </w:pPr>
    </w:p>
    <w:p w:rsidR="00BA5941" w:rsidRPr="00D020DF" w:rsidRDefault="00BA5941" w:rsidP="008A6D57">
      <w:pPr>
        <w:jc w:val="both"/>
        <w:rPr>
          <w:rFonts w:cs="Times New Roman"/>
          <w:sz w:val="22"/>
        </w:rPr>
      </w:pPr>
      <w:r w:rsidRPr="00D020DF">
        <w:rPr>
          <w:rFonts w:cs="Times New Roman"/>
          <w:sz w:val="22"/>
        </w:rPr>
        <w:t xml:space="preserve">Индивидуальный предприниматель </w:t>
      </w:r>
      <w:r w:rsidRPr="008A6D57">
        <w:rPr>
          <w:rFonts w:cs="Times New Roman"/>
          <w:color w:val="FF0000"/>
          <w:sz w:val="22"/>
        </w:rPr>
        <w:t>Иванов Иван Иванович</w:t>
      </w:r>
      <w:r w:rsidRPr="00D020DF">
        <w:rPr>
          <w:rFonts w:cs="Times New Roman"/>
          <w:sz w:val="22"/>
        </w:rPr>
        <w:t xml:space="preserve">, действующий на основании свидетельства </w:t>
      </w:r>
      <w:r w:rsidRPr="008A6D57">
        <w:rPr>
          <w:rFonts w:cs="Times New Roman"/>
          <w:color w:val="FF0000"/>
          <w:sz w:val="22"/>
        </w:rPr>
        <w:t>ОГРНИП 123456789876543</w:t>
      </w:r>
      <w:r w:rsidRPr="00D020DF">
        <w:rPr>
          <w:rFonts w:cs="Times New Roman"/>
          <w:sz w:val="22"/>
        </w:rPr>
        <w:t>, именуемый в дальнейшем «Подрядчик», с одной стороны, и</w:t>
      </w:r>
    </w:p>
    <w:p w:rsidR="00BA5941" w:rsidRPr="00D020DF" w:rsidRDefault="00BA5941" w:rsidP="008A6D57">
      <w:pPr>
        <w:jc w:val="both"/>
        <w:rPr>
          <w:rFonts w:cs="Times New Roman"/>
          <w:sz w:val="22"/>
        </w:rPr>
      </w:pPr>
      <w:r w:rsidRPr="00D020DF">
        <w:rPr>
          <w:rFonts w:cs="Times New Roman"/>
          <w:sz w:val="22"/>
        </w:rPr>
        <w:t xml:space="preserve">Гражданин </w:t>
      </w:r>
      <w:r w:rsidRPr="008A6D57">
        <w:rPr>
          <w:rFonts w:cs="Times New Roman"/>
          <w:color w:val="FF0000"/>
          <w:sz w:val="22"/>
        </w:rPr>
        <w:t xml:space="preserve">Петров Игорь Петрович, 17.11.1979 </w:t>
      </w:r>
      <w:r w:rsidRPr="00D020DF">
        <w:rPr>
          <w:rFonts w:cs="Times New Roman"/>
          <w:sz w:val="22"/>
        </w:rPr>
        <w:t xml:space="preserve">г.р., паспорт номер </w:t>
      </w:r>
      <w:r w:rsidRPr="008A6D57">
        <w:rPr>
          <w:rFonts w:cs="Times New Roman"/>
          <w:color w:val="FF0000"/>
          <w:sz w:val="22"/>
        </w:rPr>
        <w:t>1234</w:t>
      </w:r>
      <w:r w:rsidRPr="00D020DF">
        <w:rPr>
          <w:rFonts w:cs="Times New Roman"/>
          <w:sz w:val="22"/>
        </w:rPr>
        <w:t xml:space="preserve"> серия </w:t>
      </w:r>
      <w:r w:rsidRPr="008A6D57">
        <w:rPr>
          <w:rFonts w:cs="Times New Roman"/>
          <w:color w:val="FF0000"/>
          <w:sz w:val="22"/>
        </w:rPr>
        <w:t>123456</w:t>
      </w:r>
      <w:r w:rsidRPr="00D020DF">
        <w:rPr>
          <w:rFonts w:cs="Times New Roman"/>
          <w:sz w:val="22"/>
        </w:rPr>
        <w:t xml:space="preserve">, выдан </w:t>
      </w:r>
      <w:r w:rsidRPr="008A6D57">
        <w:rPr>
          <w:rFonts w:cs="Times New Roman"/>
          <w:color w:val="FF0000"/>
          <w:sz w:val="22"/>
        </w:rPr>
        <w:t>ОУФМС России по г. Москве 01.10.2001 г</w:t>
      </w:r>
      <w:r w:rsidRPr="00D020DF">
        <w:rPr>
          <w:rFonts w:cs="Times New Roman"/>
          <w:sz w:val="22"/>
        </w:rPr>
        <w:t xml:space="preserve">., проживающий по адресу: </w:t>
      </w:r>
      <w:r w:rsidRPr="008A6D57">
        <w:rPr>
          <w:rFonts w:cs="Times New Roman"/>
          <w:color w:val="FF0000"/>
          <w:sz w:val="22"/>
        </w:rPr>
        <w:t>123456, г. Москва, ул. Набережная, д. 7</w:t>
      </w:r>
      <w:r w:rsidRPr="00D020DF">
        <w:rPr>
          <w:rFonts w:cs="Times New Roman"/>
          <w:sz w:val="22"/>
        </w:rPr>
        <w:t>, именуемый в дальнейшем «Заказчик», а вместе именуемые «Стороны», заключили настоящий договор бытового подряда о нижеследующем.</w:t>
      </w:r>
    </w:p>
    <w:p w:rsidR="00BA5941" w:rsidRPr="00D020DF" w:rsidRDefault="00BA5941" w:rsidP="00BA5941">
      <w:pPr>
        <w:rPr>
          <w:rFonts w:cs="Times New Roman"/>
          <w:sz w:val="2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222"/>
      </w:tblGrid>
      <w:tr w:rsidR="00D020DF" w:rsidRPr="00D020DF" w:rsidTr="00D020DF">
        <w:tc>
          <w:tcPr>
            <w:tcW w:w="2122" w:type="dxa"/>
          </w:tcPr>
          <w:p w:rsidR="00D020DF" w:rsidRPr="00D020DF" w:rsidRDefault="00D020DF" w:rsidP="00D020DF">
            <w:pPr>
              <w:rPr>
                <w:rFonts w:cs="Times New Roman"/>
                <w:sz w:val="22"/>
              </w:rPr>
            </w:pPr>
            <w:r w:rsidRPr="00D020DF">
              <w:rPr>
                <w:rFonts w:cs="Times New Roman"/>
                <w:sz w:val="22"/>
              </w:rPr>
              <w:t>Предмет договора</w:t>
            </w:r>
          </w:p>
        </w:tc>
        <w:tc>
          <w:tcPr>
            <w:tcW w:w="7222" w:type="dxa"/>
          </w:tcPr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1.1. Подрядчик обязуется выполнить по заданию Заказчика:</w:t>
            </w:r>
          </w:p>
          <w:p w:rsidR="00D020DF" w:rsidRPr="008A6D57" w:rsidRDefault="00D020DF" w:rsidP="00D020DF">
            <w:pPr>
              <w:rPr>
                <w:rFonts w:cs="Times New Roman"/>
                <w:color w:val="FF0000"/>
                <w:sz w:val="22"/>
                <w:lang w:eastAsia="ru-RU"/>
              </w:rPr>
            </w:pPr>
            <w:r w:rsidRPr="008A6D57">
              <w:rPr>
                <w:rFonts w:cs="Times New Roman"/>
                <w:color w:val="FF0000"/>
                <w:sz w:val="22"/>
                <w:lang w:eastAsia="ru-RU"/>
              </w:rPr>
              <w:t>Ремонт кухни площадью 12 м², в том числе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 xml:space="preserve"> демонтаж старой отделки, укладка пл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итки, монтаж натяжного потолка.</w:t>
            </w:r>
          </w:p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1.2. Результат работы должен соответствовать:</w:t>
            </w:r>
          </w:p>
          <w:p w:rsidR="00D020DF" w:rsidRPr="008A6D57" w:rsidRDefault="00D020DF" w:rsidP="00D020DF">
            <w:pPr>
              <w:rPr>
                <w:rFonts w:cs="Times New Roman"/>
                <w:color w:val="FF0000"/>
                <w:sz w:val="22"/>
                <w:lang w:eastAsia="ru-RU"/>
              </w:rPr>
            </w:pPr>
            <w:r w:rsidRPr="008A6D57">
              <w:rPr>
                <w:rFonts w:cs="Times New Roman"/>
                <w:color w:val="FF0000"/>
                <w:sz w:val="22"/>
                <w:lang w:eastAsia="ru-RU"/>
              </w:rPr>
              <w:t>Техническому заданию (Приложение №1);</w:t>
            </w:r>
          </w:p>
          <w:p w:rsidR="00D020DF" w:rsidRPr="008A6D57" w:rsidRDefault="00D020DF" w:rsidP="00D020DF">
            <w:pPr>
              <w:rPr>
                <w:rFonts w:cs="Times New Roman"/>
                <w:color w:val="FF0000"/>
                <w:sz w:val="22"/>
                <w:lang w:eastAsia="ru-RU"/>
              </w:rPr>
            </w:pPr>
            <w:r w:rsidRPr="008A6D57">
              <w:rPr>
                <w:rFonts w:cs="Times New Roman"/>
                <w:color w:val="FF0000"/>
                <w:sz w:val="22"/>
                <w:lang w:eastAsia="ru-RU"/>
              </w:rPr>
              <w:t>Смете (Приложение №2);</w:t>
            </w:r>
          </w:p>
          <w:p w:rsidR="00D020DF" w:rsidRPr="008A6D57" w:rsidRDefault="00D020DF" w:rsidP="00D020DF">
            <w:pPr>
              <w:rPr>
                <w:rFonts w:cs="Times New Roman"/>
                <w:color w:val="FF0000"/>
                <w:sz w:val="22"/>
                <w:lang w:eastAsia="ru-RU"/>
              </w:rPr>
            </w:pPr>
            <w:r w:rsidRPr="008A6D57">
              <w:rPr>
                <w:rFonts w:cs="Times New Roman"/>
                <w:color w:val="FF0000"/>
                <w:sz w:val="22"/>
                <w:lang w:eastAsia="ru-RU"/>
              </w:rPr>
              <w:t>ГОСТ, СНиП, СанПиН (указать при необходимости).</w:t>
            </w:r>
          </w:p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 xml:space="preserve">1.3. Объект для ремонта располагается по адресу: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123456, г. Москва, ул. Набережная, д. 7</w:t>
            </w:r>
            <w:bookmarkStart w:id="0" w:name="_GoBack"/>
            <w:bookmarkEnd w:id="0"/>
          </w:p>
        </w:tc>
      </w:tr>
      <w:tr w:rsidR="00D020DF" w:rsidRPr="00D020DF" w:rsidTr="00D020DF">
        <w:tc>
          <w:tcPr>
            <w:tcW w:w="2122" w:type="dxa"/>
          </w:tcPr>
          <w:p w:rsidR="00D020DF" w:rsidRPr="00D020DF" w:rsidRDefault="00D020DF" w:rsidP="00BA5941">
            <w:pPr>
              <w:rPr>
                <w:rFonts w:cs="Times New Roman"/>
                <w:sz w:val="22"/>
              </w:rPr>
            </w:pPr>
            <w:r w:rsidRPr="00D020DF">
              <w:rPr>
                <w:rFonts w:cs="Times New Roman"/>
                <w:sz w:val="22"/>
              </w:rPr>
              <w:t>Сроки выполнения</w:t>
            </w:r>
          </w:p>
        </w:tc>
        <w:tc>
          <w:tcPr>
            <w:tcW w:w="7222" w:type="dxa"/>
          </w:tcPr>
          <w:p w:rsidR="00D020DF" w:rsidRPr="00D020DF" w:rsidRDefault="00D020DF" w:rsidP="00BA5941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 xml:space="preserve">2.1. Начало работ: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«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28</w:t>
            </w:r>
            <w:r w:rsidRPr="008A6D57">
              <w:rPr>
                <w:rFonts w:cs="Times New Roman"/>
                <w:iCs/>
                <w:color w:val="FF0000"/>
                <w:sz w:val="22"/>
                <w:lang w:eastAsia="ru-RU"/>
              </w:rPr>
              <w:t xml:space="preserve">» </w:t>
            </w:r>
            <w:r w:rsidRPr="008A6D57">
              <w:rPr>
                <w:rFonts w:cs="Times New Roman"/>
                <w:iCs/>
                <w:color w:val="FF0000"/>
                <w:sz w:val="22"/>
                <w:lang w:eastAsia="ru-RU"/>
              </w:rPr>
              <w:t>марта</w:t>
            </w:r>
            <w:r w:rsidRPr="008A6D57">
              <w:rPr>
                <w:rFonts w:cs="Times New Roman"/>
                <w:iCs/>
                <w:color w:val="FF0000"/>
                <w:sz w:val="22"/>
                <w:lang w:eastAsia="ru-RU"/>
              </w:rPr>
              <w:t xml:space="preserve"> 202</w:t>
            </w:r>
            <w:r w:rsidRPr="008A6D57">
              <w:rPr>
                <w:rFonts w:cs="Times New Roman"/>
                <w:iCs/>
                <w:color w:val="FF0000"/>
                <w:sz w:val="22"/>
                <w:lang w:eastAsia="ru-RU"/>
              </w:rPr>
              <w:t>5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 xml:space="preserve"> г.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br/>
            </w:r>
            <w:r w:rsidRPr="00D020DF">
              <w:rPr>
                <w:rFonts w:cs="Times New Roman"/>
                <w:sz w:val="22"/>
                <w:lang w:eastAsia="ru-RU"/>
              </w:rPr>
              <w:t xml:space="preserve">2.2. Окончание работ: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«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15</w:t>
            </w:r>
            <w:r w:rsidRPr="008A6D57">
              <w:rPr>
                <w:rFonts w:cs="Times New Roman"/>
                <w:iCs/>
                <w:color w:val="FF0000"/>
                <w:sz w:val="22"/>
                <w:lang w:eastAsia="ru-RU"/>
              </w:rPr>
              <w:t>»</w:t>
            </w:r>
            <w:r w:rsidRPr="008A6D57">
              <w:rPr>
                <w:rFonts w:cs="Times New Roman"/>
                <w:iCs/>
                <w:color w:val="FF0000"/>
                <w:sz w:val="22"/>
                <w:lang w:eastAsia="ru-RU"/>
              </w:rPr>
              <w:t xml:space="preserve"> апреля</w:t>
            </w:r>
            <w:r w:rsidRPr="008A6D57">
              <w:rPr>
                <w:rFonts w:cs="Times New Roman"/>
                <w:iCs/>
                <w:color w:val="FF0000"/>
                <w:sz w:val="22"/>
                <w:lang w:eastAsia="ru-RU"/>
              </w:rPr>
              <w:t xml:space="preserve"> 202</w:t>
            </w:r>
            <w:r w:rsidRPr="008A6D57">
              <w:rPr>
                <w:rFonts w:cs="Times New Roman"/>
                <w:iCs/>
                <w:color w:val="FF0000"/>
                <w:sz w:val="22"/>
                <w:lang w:eastAsia="ru-RU"/>
              </w:rPr>
              <w:t>5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 xml:space="preserve"> г.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br/>
            </w:r>
            <w:r w:rsidRPr="00D020DF">
              <w:rPr>
                <w:rFonts w:cs="Times New Roman"/>
                <w:sz w:val="22"/>
                <w:lang w:eastAsia="ru-RU"/>
              </w:rPr>
              <w:t>2.3. Просрочка</w:t>
            </w:r>
            <w:r w:rsidRPr="00D020DF">
              <w:rPr>
                <w:rFonts w:cs="Times New Roman"/>
                <w:sz w:val="22"/>
                <w:lang w:eastAsia="ru-RU"/>
              </w:rPr>
              <w:t xml:space="preserve"> сроков окончания работ</w:t>
            </w:r>
            <w:r w:rsidRPr="00D020DF">
              <w:rPr>
                <w:rFonts w:cs="Times New Roman"/>
                <w:sz w:val="22"/>
                <w:lang w:eastAsia="ru-RU"/>
              </w:rPr>
              <w:t xml:space="preserve"> влечет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 xml:space="preserve">уплату пени 0,1% </w:t>
            </w:r>
            <w:r w:rsidRPr="00D020DF">
              <w:rPr>
                <w:rFonts w:cs="Times New Roman"/>
                <w:sz w:val="22"/>
                <w:lang w:eastAsia="ru-RU"/>
              </w:rPr>
              <w:t>от цены договора за каждый день просрочки.</w:t>
            </w:r>
          </w:p>
        </w:tc>
      </w:tr>
      <w:tr w:rsidR="00D020DF" w:rsidRPr="00D020DF" w:rsidTr="00D020DF">
        <w:tc>
          <w:tcPr>
            <w:tcW w:w="2122" w:type="dxa"/>
          </w:tcPr>
          <w:p w:rsidR="00D020DF" w:rsidRPr="00D020DF" w:rsidRDefault="00D020DF" w:rsidP="00BA594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Цена и порядок расчетов</w:t>
            </w:r>
          </w:p>
        </w:tc>
        <w:tc>
          <w:tcPr>
            <w:tcW w:w="7222" w:type="dxa"/>
          </w:tcPr>
          <w:p w:rsidR="00D020DF" w:rsidRPr="00D020DF" w:rsidRDefault="00D020DF" w:rsidP="00BA5941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 xml:space="preserve">3.1. Стоимость работ: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50 000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 xml:space="preserve"> (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пятьдесят тысяч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 xml:space="preserve">) </w:t>
            </w:r>
            <w:r w:rsidRPr="00D020DF">
              <w:rPr>
                <w:rFonts w:cs="Times New Roman"/>
                <w:sz w:val="22"/>
                <w:lang w:eastAsia="ru-RU"/>
              </w:rPr>
              <w:t>руб.</w:t>
            </w:r>
            <w:r w:rsidRPr="00D020DF">
              <w:rPr>
                <w:rFonts w:cs="Times New Roman"/>
                <w:sz w:val="22"/>
                <w:lang w:eastAsia="ru-RU"/>
              </w:rPr>
              <w:br/>
              <w:t xml:space="preserve">3.2. Аванс: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30</w:t>
            </w:r>
            <w:r w:rsidRPr="00D020DF">
              <w:rPr>
                <w:rFonts w:cs="Times New Roman"/>
                <w:sz w:val="22"/>
                <w:lang w:eastAsia="ru-RU"/>
              </w:rPr>
              <w:t>% (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15 000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 xml:space="preserve"> </w:t>
            </w:r>
            <w:r w:rsidRPr="00D020DF">
              <w:rPr>
                <w:rFonts w:cs="Times New Roman"/>
                <w:sz w:val="22"/>
                <w:lang w:eastAsia="ru-RU"/>
              </w:rPr>
              <w:t xml:space="preserve">руб.) в течение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 xml:space="preserve">3 дней </w:t>
            </w:r>
            <w:r w:rsidRPr="00D020DF">
              <w:rPr>
                <w:rFonts w:cs="Times New Roman"/>
                <w:sz w:val="22"/>
                <w:lang w:eastAsia="ru-RU"/>
              </w:rPr>
              <w:t>после подписания договора.</w:t>
            </w:r>
            <w:r>
              <w:rPr>
                <w:rFonts w:cs="Times New Roman"/>
                <w:sz w:val="22"/>
                <w:lang w:eastAsia="ru-RU"/>
              </w:rPr>
              <w:t xml:space="preserve"> Перечисляется на расчетный счет подрядчика или вносится наличными денежными средствами в офисе подрядчика.</w:t>
            </w:r>
            <w:r w:rsidRPr="00D020DF">
              <w:rPr>
                <w:rFonts w:cs="Times New Roman"/>
                <w:sz w:val="22"/>
                <w:lang w:eastAsia="ru-RU"/>
              </w:rPr>
              <w:br/>
              <w:t xml:space="preserve">3.3. Окончательный расчет —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после подписания акта сдачи-приемки</w:t>
            </w:r>
            <w:r w:rsidRPr="00D020DF">
              <w:rPr>
                <w:rFonts w:cs="Times New Roman"/>
                <w:sz w:val="22"/>
                <w:lang w:eastAsia="ru-RU"/>
              </w:rPr>
              <w:t>.</w:t>
            </w:r>
          </w:p>
        </w:tc>
      </w:tr>
      <w:tr w:rsidR="00D020DF" w:rsidRPr="00D020DF" w:rsidTr="00D020DF">
        <w:tc>
          <w:tcPr>
            <w:tcW w:w="2122" w:type="dxa"/>
          </w:tcPr>
          <w:p w:rsidR="00D020DF" w:rsidRDefault="00D020DF" w:rsidP="00D020D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Права и обязанности сторон</w:t>
            </w:r>
          </w:p>
        </w:tc>
        <w:tc>
          <w:tcPr>
            <w:tcW w:w="7222" w:type="dxa"/>
          </w:tcPr>
          <w:p w:rsidR="00D020DF" w:rsidRPr="008A6D57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 xml:space="preserve">4.1. </w:t>
            </w:r>
            <w:r w:rsidRPr="008A6D57">
              <w:rPr>
                <w:rFonts w:cs="Times New Roman"/>
                <w:sz w:val="22"/>
                <w:lang w:eastAsia="ru-RU"/>
              </w:rPr>
              <w:t>Подрядчик обязан:</w:t>
            </w:r>
          </w:p>
          <w:p w:rsidR="00D020DF" w:rsidRPr="008A6D57" w:rsidRDefault="00D020DF" w:rsidP="00D020DF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2"/>
                <w:lang w:eastAsia="ru-RU"/>
              </w:rPr>
            </w:pPr>
            <w:r w:rsidRPr="008A6D57">
              <w:rPr>
                <w:rFonts w:cs="Times New Roman"/>
                <w:sz w:val="22"/>
                <w:lang w:eastAsia="ru-RU"/>
              </w:rPr>
              <w:t>Выполнить работу лично или с привлечением субподрядчиков (с согласия Заказчика);</w:t>
            </w:r>
          </w:p>
          <w:p w:rsidR="00D020DF" w:rsidRPr="008A6D57" w:rsidRDefault="00D020DF" w:rsidP="00D020DF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2"/>
                <w:lang w:eastAsia="ru-RU"/>
              </w:rPr>
            </w:pPr>
            <w:r w:rsidRPr="008A6D57">
              <w:rPr>
                <w:rFonts w:cs="Times New Roman"/>
                <w:sz w:val="22"/>
                <w:lang w:eastAsia="ru-RU"/>
              </w:rPr>
              <w:t>Использовать качественные материалы (с подтверждающими документами);</w:t>
            </w:r>
          </w:p>
          <w:p w:rsidR="00D020DF" w:rsidRPr="008A6D57" w:rsidRDefault="00D020DF" w:rsidP="00D020DF">
            <w:pPr>
              <w:pStyle w:val="a7"/>
              <w:numPr>
                <w:ilvl w:val="0"/>
                <w:numId w:val="8"/>
              </w:numPr>
              <w:rPr>
                <w:rFonts w:cs="Times New Roman"/>
                <w:sz w:val="22"/>
                <w:lang w:eastAsia="ru-RU"/>
              </w:rPr>
            </w:pPr>
            <w:r w:rsidRPr="008A6D57">
              <w:rPr>
                <w:rFonts w:cs="Times New Roman"/>
                <w:sz w:val="22"/>
                <w:lang w:eastAsia="ru-RU"/>
              </w:rPr>
              <w:t>Безвозмездно устранить недостатки, выявленные в течение гарантийного срока.</w:t>
            </w:r>
          </w:p>
          <w:p w:rsidR="00D020DF" w:rsidRPr="008A6D57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8A6D57">
              <w:rPr>
                <w:rFonts w:cs="Times New Roman"/>
                <w:sz w:val="22"/>
                <w:lang w:eastAsia="ru-RU"/>
              </w:rPr>
              <w:t>4.2. Заказчик обязан:</w:t>
            </w:r>
          </w:p>
          <w:p w:rsidR="00D020DF" w:rsidRPr="008A6D57" w:rsidRDefault="00D020DF" w:rsidP="00D020DF">
            <w:pPr>
              <w:pStyle w:val="a7"/>
              <w:numPr>
                <w:ilvl w:val="0"/>
                <w:numId w:val="9"/>
              </w:numPr>
              <w:rPr>
                <w:rFonts w:cs="Times New Roman"/>
                <w:sz w:val="22"/>
                <w:lang w:eastAsia="ru-RU"/>
              </w:rPr>
            </w:pPr>
            <w:r w:rsidRPr="008A6D57">
              <w:rPr>
                <w:rFonts w:cs="Times New Roman"/>
                <w:sz w:val="22"/>
                <w:lang w:eastAsia="ru-RU"/>
              </w:rPr>
              <w:t>Оплатить работу в срок;</w:t>
            </w:r>
          </w:p>
          <w:p w:rsidR="00D020DF" w:rsidRPr="008A6D57" w:rsidRDefault="00D020DF" w:rsidP="00D020DF">
            <w:pPr>
              <w:pStyle w:val="a7"/>
              <w:numPr>
                <w:ilvl w:val="0"/>
                <w:numId w:val="9"/>
              </w:numPr>
              <w:rPr>
                <w:rFonts w:cs="Times New Roman"/>
                <w:sz w:val="22"/>
                <w:lang w:eastAsia="ru-RU"/>
              </w:rPr>
            </w:pPr>
            <w:r w:rsidRPr="008A6D57">
              <w:rPr>
                <w:rFonts w:cs="Times New Roman"/>
                <w:sz w:val="22"/>
                <w:lang w:eastAsia="ru-RU"/>
              </w:rPr>
              <w:t>Обеспечить доступ к месту выполнения работ;</w:t>
            </w:r>
          </w:p>
          <w:p w:rsidR="00D020DF" w:rsidRPr="008A6D57" w:rsidRDefault="00D020DF" w:rsidP="00BA5941">
            <w:pPr>
              <w:pStyle w:val="a7"/>
              <w:numPr>
                <w:ilvl w:val="0"/>
                <w:numId w:val="9"/>
              </w:numPr>
              <w:rPr>
                <w:rFonts w:cs="Times New Roman"/>
                <w:sz w:val="22"/>
                <w:lang w:eastAsia="ru-RU"/>
              </w:rPr>
            </w:pPr>
            <w:r w:rsidRPr="008A6D57">
              <w:rPr>
                <w:rFonts w:cs="Times New Roman"/>
                <w:sz w:val="22"/>
                <w:lang w:eastAsia="ru-RU"/>
              </w:rPr>
              <w:t>Принять результат по акту в течение 3 дней после уведомления.</w:t>
            </w:r>
          </w:p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8A6D57">
              <w:rPr>
                <w:rFonts w:cs="Times New Roman"/>
                <w:sz w:val="22"/>
                <w:lang w:eastAsia="ru-RU"/>
              </w:rPr>
              <w:t xml:space="preserve">4.3.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Указать иные права и обязанности</w:t>
            </w:r>
          </w:p>
        </w:tc>
      </w:tr>
      <w:tr w:rsidR="00D020DF" w:rsidRPr="00D020DF" w:rsidTr="00D020DF">
        <w:tc>
          <w:tcPr>
            <w:tcW w:w="2122" w:type="dxa"/>
          </w:tcPr>
          <w:p w:rsidR="00D020DF" w:rsidRDefault="00D020DF" w:rsidP="00BA594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Гарантии</w:t>
            </w:r>
          </w:p>
        </w:tc>
        <w:tc>
          <w:tcPr>
            <w:tcW w:w="7222" w:type="dxa"/>
          </w:tcPr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 xml:space="preserve">5.1. Гарантийный срок: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6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 xml:space="preserve"> месяцев </w:t>
            </w:r>
            <w:r>
              <w:rPr>
                <w:rFonts w:cs="Times New Roman"/>
                <w:sz w:val="22"/>
                <w:lang w:eastAsia="ru-RU"/>
              </w:rPr>
              <w:t>с даты подписания акта сдачи-приемки.</w:t>
            </w:r>
            <w:r w:rsidRPr="00D020DF">
              <w:rPr>
                <w:rFonts w:cs="Times New Roman"/>
                <w:sz w:val="22"/>
                <w:lang w:eastAsia="ru-RU"/>
              </w:rPr>
              <w:br/>
              <w:t xml:space="preserve">5.2. Претензии по качеству принимаются в </w:t>
            </w:r>
            <w:r w:rsidRPr="008A6D57">
              <w:rPr>
                <w:rFonts w:cs="Times New Roman"/>
                <w:color w:val="FF0000"/>
                <w:sz w:val="22"/>
                <w:lang w:eastAsia="ru-RU"/>
              </w:rPr>
              <w:t>письменной форме в течение гарантийного срока.</w:t>
            </w:r>
          </w:p>
        </w:tc>
      </w:tr>
      <w:tr w:rsidR="00D020DF" w:rsidRPr="00D020DF" w:rsidTr="00D020DF">
        <w:tc>
          <w:tcPr>
            <w:tcW w:w="2122" w:type="dxa"/>
          </w:tcPr>
          <w:p w:rsidR="00D020DF" w:rsidRDefault="00D020DF" w:rsidP="00D020D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Ответственность сторон </w:t>
            </w:r>
          </w:p>
        </w:tc>
        <w:tc>
          <w:tcPr>
            <w:tcW w:w="7222" w:type="dxa"/>
          </w:tcPr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6.1.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      </w:r>
          </w:p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lastRenderedPageBreak/>
              <w:t>6.2. В случае нарушения Подрядчиком сроков выполнения и сдачи работ Заказчик вправе предъявить Подрядчику требования, предусмотренные законодательством Российской Федерации.</w:t>
            </w:r>
          </w:p>
        </w:tc>
      </w:tr>
      <w:tr w:rsidR="00D020DF" w:rsidRPr="00D020DF" w:rsidTr="00D020DF">
        <w:tc>
          <w:tcPr>
            <w:tcW w:w="2122" w:type="dxa"/>
          </w:tcPr>
          <w:p w:rsidR="00D020DF" w:rsidRDefault="00D020DF" w:rsidP="00BA594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Порядок разрешения споров</w:t>
            </w:r>
          </w:p>
        </w:tc>
        <w:tc>
          <w:tcPr>
            <w:tcW w:w="7222" w:type="dxa"/>
          </w:tcPr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7.1.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      </w:r>
          </w:p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7.2.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      </w:r>
          </w:p>
        </w:tc>
      </w:tr>
      <w:tr w:rsidR="00D020DF" w:rsidRPr="00D020DF" w:rsidTr="00D020DF">
        <w:tc>
          <w:tcPr>
            <w:tcW w:w="2122" w:type="dxa"/>
          </w:tcPr>
          <w:p w:rsidR="00D020DF" w:rsidRDefault="00D020DF" w:rsidP="00BA594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Заключительные положения</w:t>
            </w:r>
          </w:p>
        </w:tc>
        <w:tc>
          <w:tcPr>
            <w:tcW w:w="7222" w:type="dxa"/>
          </w:tcPr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8.1.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      </w:r>
          </w:p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8.2. Условия настоящего Договора могут быть изменены по взаимному согласию Сторон путем подписания письменного соглашения.</w:t>
            </w:r>
          </w:p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8.3.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      </w:r>
          </w:p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8.4. Стороны обязуются письменно извещать друг друга о смене реквизитов, адресов и иных существенных изменениях.</w:t>
            </w:r>
          </w:p>
          <w:p w:rsidR="00D020DF" w:rsidRPr="00D020DF" w:rsidRDefault="00D020DF" w:rsidP="00D020DF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8.5. Настоящий Договор составлен в двух экземплярах, имеющих равную юридическую силу, по одному для каждой из Сторон.</w:t>
            </w:r>
          </w:p>
          <w:p w:rsidR="00D020DF" w:rsidRPr="00D020DF" w:rsidRDefault="00D020DF" w:rsidP="008A6D57">
            <w:pPr>
              <w:rPr>
                <w:rFonts w:cs="Times New Roman"/>
                <w:sz w:val="22"/>
                <w:lang w:eastAsia="ru-RU"/>
              </w:rPr>
            </w:pPr>
            <w:r w:rsidRPr="00D020DF">
              <w:rPr>
                <w:rFonts w:cs="Times New Roman"/>
                <w:sz w:val="22"/>
                <w:lang w:eastAsia="ru-RU"/>
              </w:rPr>
              <w:t>8.6. Во всем остальном, что не урегулировано настоящим Договором, Стороны руководствуются действующим законода</w:t>
            </w:r>
            <w:r w:rsidR="008A6D57">
              <w:rPr>
                <w:rFonts w:cs="Times New Roman"/>
                <w:sz w:val="22"/>
                <w:lang w:eastAsia="ru-RU"/>
              </w:rPr>
              <w:t>тельством Российской Федерации.</w:t>
            </w:r>
          </w:p>
        </w:tc>
      </w:tr>
    </w:tbl>
    <w:p w:rsidR="00D020DF" w:rsidRPr="00D020DF" w:rsidRDefault="00D020DF" w:rsidP="00BA5941">
      <w:pPr>
        <w:rPr>
          <w:rFonts w:cs="Times New Roman"/>
          <w:sz w:val="22"/>
        </w:rPr>
      </w:pPr>
    </w:p>
    <w:p w:rsidR="00F12C76" w:rsidRDefault="008A6D57" w:rsidP="008A6D57">
      <w:pPr>
        <w:jc w:val="center"/>
        <w:rPr>
          <w:rFonts w:cs="Times New Roman"/>
          <w:b/>
          <w:sz w:val="22"/>
        </w:rPr>
      </w:pPr>
      <w:r w:rsidRPr="008A6D57">
        <w:rPr>
          <w:rFonts w:cs="Times New Roman"/>
          <w:b/>
          <w:sz w:val="22"/>
        </w:rPr>
        <w:t>РЕКВИЗИТЫ И ПОДПИСИ СТОРОН</w:t>
      </w:r>
    </w:p>
    <w:p w:rsidR="008A6D57" w:rsidRDefault="008A6D57" w:rsidP="008A6D57">
      <w:pPr>
        <w:jc w:val="center"/>
        <w:rPr>
          <w:rFonts w:cs="Times New Roman"/>
          <w:b/>
          <w:sz w:val="22"/>
        </w:rPr>
      </w:pPr>
    </w:p>
    <w:p w:rsidR="008A6D57" w:rsidRDefault="008A6D57" w:rsidP="008A6D57">
      <w:pPr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ПОДРЯДЧИК</w:t>
      </w:r>
    </w:p>
    <w:p w:rsidR="008A6D57" w:rsidRDefault="008A6D57" w:rsidP="008A6D57">
      <w:pPr>
        <w:jc w:val="both"/>
        <w:rPr>
          <w:rFonts w:cs="Times New Roman"/>
          <w:color w:val="FF0000"/>
          <w:sz w:val="22"/>
        </w:rPr>
      </w:pPr>
      <w:r w:rsidRPr="008A6D57">
        <w:rPr>
          <w:rFonts w:cs="Times New Roman"/>
          <w:color w:val="FF0000"/>
          <w:sz w:val="22"/>
        </w:rPr>
        <w:t>Индивидуальный предприниматель Иванов Иван Иванович, действующий на основании свидетельства ОГРНИП 123456789876543</w:t>
      </w:r>
      <w:r>
        <w:rPr>
          <w:rFonts w:cs="Times New Roman"/>
          <w:color w:val="FF0000"/>
          <w:sz w:val="22"/>
        </w:rPr>
        <w:t>, ИНН, адрес местонахождения, реквизиты расчетного счета, телефон, электронная почта и иные реквизиты</w:t>
      </w:r>
    </w:p>
    <w:p w:rsidR="008A6D57" w:rsidRDefault="008A6D57" w:rsidP="008A6D57">
      <w:pPr>
        <w:jc w:val="both"/>
        <w:rPr>
          <w:rFonts w:cs="Times New Roman"/>
          <w:color w:val="FF0000"/>
          <w:sz w:val="22"/>
        </w:rPr>
      </w:pPr>
    </w:p>
    <w:p w:rsidR="008A6D57" w:rsidRDefault="008A6D57" w:rsidP="008A6D57">
      <w:pPr>
        <w:jc w:val="both"/>
        <w:rPr>
          <w:rFonts w:cs="Times New Roman"/>
          <w:color w:val="FF0000"/>
          <w:sz w:val="22"/>
        </w:rPr>
      </w:pPr>
      <w:r w:rsidRPr="008A6D57">
        <w:rPr>
          <w:rFonts w:cs="Times New Roman"/>
          <w:i/>
          <w:color w:val="FF0000"/>
          <w:sz w:val="22"/>
          <w:u w:val="single"/>
        </w:rPr>
        <w:t xml:space="preserve">Иванов </w:t>
      </w:r>
      <w:r>
        <w:rPr>
          <w:rFonts w:cs="Times New Roman"/>
          <w:color w:val="FF0000"/>
          <w:sz w:val="22"/>
        </w:rPr>
        <w:t xml:space="preserve">         И.И. Иванов</w:t>
      </w:r>
    </w:p>
    <w:p w:rsidR="008A6D57" w:rsidRDefault="008A6D57" w:rsidP="008A6D57">
      <w:pPr>
        <w:jc w:val="both"/>
        <w:rPr>
          <w:rFonts w:cs="Times New Roman"/>
          <w:color w:val="FF0000"/>
          <w:sz w:val="22"/>
        </w:rPr>
      </w:pPr>
    </w:p>
    <w:p w:rsidR="008A6D57" w:rsidRDefault="008A6D57" w:rsidP="008A6D57">
      <w:pPr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ЗАКАЗЧИК</w:t>
      </w:r>
    </w:p>
    <w:p w:rsidR="008A6D57" w:rsidRDefault="008A6D57" w:rsidP="008A6D57">
      <w:pPr>
        <w:jc w:val="both"/>
        <w:rPr>
          <w:rFonts w:cs="Times New Roman"/>
          <w:color w:val="FF0000"/>
          <w:sz w:val="22"/>
        </w:rPr>
      </w:pPr>
      <w:r w:rsidRPr="008A6D57">
        <w:rPr>
          <w:rFonts w:cs="Times New Roman"/>
          <w:color w:val="FF0000"/>
          <w:sz w:val="22"/>
        </w:rPr>
        <w:t>Петров Игорь Петрович, 17.11.1979 г.р., паспорт номер 1234 серия 123456, выдан ОУФМС России по г. Москве 01.10.2001 г., проживающий по адресу: 123456, г. Москва, ул. Набережная, д. 7</w:t>
      </w:r>
      <w:r>
        <w:rPr>
          <w:rFonts w:cs="Times New Roman"/>
          <w:color w:val="FF0000"/>
          <w:sz w:val="22"/>
        </w:rPr>
        <w:t xml:space="preserve">, </w:t>
      </w:r>
      <w:r>
        <w:rPr>
          <w:rFonts w:cs="Times New Roman"/>
          <w:color w:val="FF0000"/>
          <w:sz w:val="22"/>
        </w:rPr>
        <w:t>телефон, электронная почта и иные реквизиты</w:t>
      </w:r>
    </w:p>
    <w:p w:rsidR="008A6D57" w:rsidRDefault="008A6D57" w:rsidP="008A6D57">
      <w:pPr>
        <w:jc w:val="both"/>
        <w:rPr>
          <w:rFonts w:cs="Times New Roman"/>
          <w:b/>
          <w:color w:val="FF0000"/>
          <w:sz w:val="22"/>
        </w:rPr>
      </w:pPr>
    </w:p>
    <w:p w:rsidR="008A6D57" w:rsidRDefault="008A6D57" w:rsidP="008A6D57">
      <w:pPr>
        <w:jc w:val="both"/>
        <w:rPr>
          <w:rFonts w:cs="Times New Roman"/>
          <w:color w:val="FF0000"/>
          <w:sz w:val="22"/>
        </w:rPr>
      </w:pPr>
      <w:r w:rsidRPr="008A6D57">
        <w:rPr>
          <w:rFonts w:cs="Times New Roman"/>
          <w:i/>
          <w:color w:val="FF0000"/>
          <w:sz w:val="22"/>
          <w:u w:val="single"/>
        </w:rPr>
        <w:t>Петров</w:t>
      </w:r>
      <w:r w:rsidRPr="008A6D57">
        <w:rPr>
          <w:rFonts w:cs="Times New Roman"/>
          <w:i/>
          <w:color w:val="FF0000"/>
          <w:sz w:val="22"/>
          <w:u w:val="single"/>
        </w:rPr>
        <w:t xml:space="preserve"> </w:t>
      </w:r>
      <w:r>
        <w:rPr>
          <w:rFonts w:cs="Times New Roman"/>
          <w:color w:val="FF0000"/>
          <w:sz w:val="22"/>
        </w:rPr>
        <w:t xml:space="preserve">        </w:t>
      </w:r>
      <w:r>
        <w:rPr>
          <w:rFonts w:cs="Times New Roman"/>
          <w:color w:val="FF0000"/>
          <w:sz w:val="22"/>
        </w:rPr>
        <w:t>И.П. Петров</w:t>
      </w:r>
    </w:p>
    <w:p w:rsidR="008A6D57" w:rsidRPr="008A6D57" w:rsidRDefault="008A6D57" w:rsidP="008A6D57">
      <w:pPr>
        <w:jc w:val="both"/>
        <w:rPr>
          <w:rFonts w:cs="Times New Roman"/>
          <w:b/>
          <w:color w:val="FF0000"/>
          <w:sz w:val="22"/>
        </w:rPr>
      </w:pPr>
    </w:p>
    <w:p w:rsidR="008A6D57" w:rsidRDefault="008A6D57" w:rsidP="008A6D57">
      <w:pPr>
        <w:jc w:val="both"/>
        <w:rPr>
          <w:rFonts w:cs="Times New Roman"/>
          <w:b/>
          <w:sz w:val="22"/>
        </w:rPr>
      </w:pPr>
    </w:p>
    <w:p w:rsidR="008A6D57" w:rsidRPr="008A6D57" w:rsidRDefault="008A6D57" w:rsidP="008A6D57">
      <w:pPr>
        <w:jc w:val="both"/>
        <w:rPr>
          <w:rFonts w:cs="Times New Roman"/>
          <w:color w:val="FF0000"/>
          <w:sz w:val="22"/>
        </w:rPr>
      </w:pPr>
    </w:p>
    <w:sectPr w:rsidR="008A6D57" w:rsidRPr="008A6D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753"/>
    <w:multiLevelType w:val="hybridMultilevel"/>
    <w:tmpl w:val="9070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74"/>
    <w:multiLevelType w:val="multilevel"/>
    <w:tmpl w:val="8538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96E46"/>
    <w:multiLevelType w:val="hybridMultilevel"/>
    <w:tmpl w:val="7848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71F"/>
    <w:multiLevelType w:val="multilevel"/>
    <w:tmpl w:val="8C10E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DC33AE"/>
    <w:multiLevelType w:val="multilevel"/>
    <w:tmpl w:val="9F8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5229"/>
    <w:multiLevelType w:val="multilevel"/>
    <w:tmpl w:val="9156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42834"/>
    <w:multiLevelType w:val="multilevel"/>
    <w:tmpl w:val="12C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448B9"/>
    <w:multiLevelType w:val="multilevel"/>
    <w:tmpl w:val="579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01739"/>
    <w:multiLevelType w:val="multilevel"/>
    <w:tmpl w:val="16F6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41"/>
    <w:rsid w:val="006C0B77"/>
    <w:rsid w:val="008242FF"/>
    <w:rsid w:val="00870751"/>
    <w:rsid w:val="008A6D57"/>
    <w:rsid w:val="00922C48"/>
    <w:rsid w:val="00B915B7"/>
    <w:rsid w:val="00BA5941"/>
    <w:rsid w:val="00D020D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BBBD"/>
  <w15:chartTrackingRefBased/>
  <w15:docId w15:val="{36866AD9-326F-40EA-8B70-8FB1B1D4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A594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59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A5941"/>
    <w:rPr>
      <w:b/>
      <w:bCs/>
    </w:rPr>
  </w:style>
  <w:style w:type="paragraph" w:styleId="a4">
    <w:name w:val="Normal (Web)"/>
    <w:basedOn w:val="a"/>
    <w:uiPriority w:val="99"/>
    <w:semiHidden/>
    <w:unhideWhenUsed/>
    <w:rsid w:val="00BA59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A5941"/>
    <w:rPr>
      <w:i/>
      <w:iCs/>
    </w:rPr>
  </w:style>
  <w:style w:type="table" w:styleId="a6">
    <w:name w:val="Table Grid"/>
    <w:basedOn w:val="a1"/>
    <w:uiPriority w:val="39"/>
    <w:rsid w:val="00BA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605</Words>
  <Characters>3770</Characters>
  <Application>Microsoft Office Word</Application>
  <DocSecurity>0</DocSecurity>
  <Lines>104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2025-03-27T11:20:00Z</dcterms:created>
  <dcterms:modified xsi:type="dcterms:W3CDTF">2025-03-27T11:55:00Z</dcterms:modified>
</cp:coreProperties>
</file>