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CF57" w14:textId="77777777" w:rsidR="000238E8" w:rsidRPr="00311A76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В _________________________</w:t>
      </w:r>
    </w:p>
    <w:p w14:paraId="121D3B8A" w14:textId="77777777" w:rsidR="000238E8" w:rsidRPr="00311A76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Истец: ___________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(адрес:_____________________________________)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ИНН __________, ОГРН _____________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телефон: _____________</w:t>
      </w:r>
      <w:r w:rsidRPr="00311A7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: ____________</w:t>
      </w:r>
    </w:p>
    <w:p w14:paraId="0681C513" w14:textId="77777777" w:rsidR="000238E8" w:rsidRPr="00311A76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Ответчик: _____________________________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(адрес: _________________________________________)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ИНН __________, ОГРН _____________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телефон: _____________</w:t>
      </w:r>
      <w:r w:rsidRPr="00311A7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: ____________</w:t>
      </w:r>
    </w:p>
    <w:p w14:paraId="3B721643" w14:textId="77777777" w:rsidR="000238E8" w:rsidRPr="00311A76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A76">
        <w:rPr>
          <w:rFonts w:hAnsi="Times New Roman" w:cs="Times New Roman"/>
          <w:color w:val="000000"/>
          <w:sz w:val="24"/>
          <w:szCs w:val="24"/>
          <w:lang w:val="ru-RU"/>
        </w:rPr>
        <w:t>Госпошлина: __________________</w:t>
      </w:r>
    </w:p>
    <w:p w14:paraId="22CCD033" w14:textId="77777777" w:rsidR="000238E8" w:rsidRPr="00311A7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Исковое 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A76">
        <w:rPr>
          <w:lang w:val="ru-RU"/>
        </w:rPr>
        <w:br/>
      </w:r>
      <w:r w:rsidRPr="00311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сделки недействительной</w:t>
      </w:r>
    </w:p>
    <w:p w14:paraId="265BEF6C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 Истцом и Ответчиком «__» ________ 20__ года был заключен договор аренды  нежилого помещения № ___</w:t>
      </w:r>
    </w:p>
    <w:p w14:paraId="2FFCD33C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065D6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пункте 2 статьи 163 ГК указано, что нотариальное удостоверение сделок обязательно в случаях, предусмотренных соглашением сторон, хотя бы по закону для сделок данного вида эта форма не требовалась.</w:t>
      </w:r>
    </w:p>
    <w:p w14:paraId="6E8F8FB1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силу пункта 2 статьи 163 ГК несоблюдение нотариальной формы сделки влечет ее ничтожность, если нотариальное удостоверение сделки в соответствии с пунктом 2 указанной статьи является обязательным.</w:t>
      </w:r>
    </w:p>
    <w:p w14:paraId="1488680C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силу пункта 1 статьи 431.1 ГК положения ГК о недействительности сделок применяются к договорам, если иное не установлено правилами об отдельных видах договоров и статьей 431.1 ГК.</w:t>
      </w:r>
    </w:p>
    <w:p w14:paraId="500C59AB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Недействительная сделка не влечет юридических последствий, за исключением тех, которые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связаны с ее недействительностью, и недействительна с момента ее совершения (п. 1 ст. 167 ГК). При недействительности сделки каждая из сторон обязана возвратить другой все полученное по сделке, а в случае невозможности возвратить полученное в натуре возместить его стоимость, если иные последствия недействительности сделки не предусмотрены законом.</w:t>
      </w:r>
    </w:p>
    <w:p w14:paraId="04D8CFA3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Таким образом, Договор является недействительным (ничтожным).</w:t>
      </w:r>
    </w:p>
    <w:p w14:paraId="0CA263E1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 соответствии с пунктами 1, 2 статьи 167 ГК, недействительная сделка не влечет юридических последствий, за исключением тех, которые связаны с ее недействительностью, и недействительна с момента заключения.</w:t>
      </w:r>
    </w:p>
    <w:p w14:paraId="4CDE630A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связи с вышеизложенным, а также на основании статей 163 и 167 ГК и статьями125, 126 АПК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8A483C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Признать недействительным договор ______ № __ от __________.</w:t>
      </w:r>
    </w:p>
    <w:p w14:paraId="7601D1DA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Применить последствия недействительности сделки.</w:t>
      </w:r>
    </w:p>
    <w:p w14:paraId="3EDC90E8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Возложить на ответчика обязанность по возмещению судебных расходов.</w:t>
      </w:r>
    </w:p>
    <w:p w14:paraId="2EAFDFBC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1. Договор ______ от ___________№ __ (копия).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4. Платежное поручение об оплате госпошлины (копия).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5. Уведомление о вручении иска ответчику (копия).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6. Свидетельство о регистрации в качестве юрлица (копия).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7. Выписка из ЕГРЮЛ (копия).</w:t>
      </w:r>
    </w:p>
    <w:p w14:paraId="2C2705C4" w14:textId="77777777" w:rsidR="000238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 _____________ 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«__» ______ 20__ года</w:t>
      </w:r>
    </w:p>
    <w:sectPr w:rsidR="000238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38E8"/>
    <w:rsid w:val="002D33B1"/>
    <w:rsid w:val="002D3591"/>
    <w:rsid w:val="00311A76"/>
    <w:rsid w:val="003514A0"/>
    <w:rsid w:val="003D60FF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A829"/>
  <w15:docId w15:val="{678D41A8-6979-7A4A-991E-00B17D5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2642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2024-10-12T14:26:00Z</dcterms:modified>
  <cp:category/>
</cp:coreProperties>
</file>